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08E" w:rsidRDefault="0081508E" w:rsidP="0081508E">
      <w:pPr>
        <w:rPr>
          <w:rFonts w:ascii="Avenir Next" w:hAnsi="Avenir Next" w:hint="eastAsia"/>
          <w:sz w:val="24"/>
          <w:szCs w:val="24"/>
        </w:rPr>
      </w:pPr>
    </w:p>
    <w:p w:rsidR="0081508E" w:rsidRPr="0001721E" w:rsidRDefault="00AF2B7C" w:rsidP="0081508E">
      <w:pPr>
        <w:rPr>
          <w:rFonts w:ascii="Avenir Next" w:hAnsi="Avenir Next"/>
          <w:b/>
          <w:sz w:val="24"/>
          <w:szCs w:val="24"/>
        </w:rPr>
      </w:pPr>
      <w:r>
        <w:rPr>
          <w:rFonts w:ascii="Avenir Next" w:hAnsi="Avenir Next"/>
          <w:b/>
          <w:sz w:val="24"/>
          <w:szCs w:val="24"/>
        </w:rPr>
        <w:t>Laat als professional je hart spreken</w:t>
      </w:r>
    </w:p>
    <w:p w:rsidR="0081508E" w:rsidRDefault="0081508E" w:rsidP="0081508E">
      <w:pPr>
        <w:rPr>
          <w:rFonts w:ascii="Avenir Next" w:hAnsi="Avenir Next" w:hint="eastAsia"/>
          <w:sz w:val="24"/>
          <w:szCs w:val="24"/>
        </w:rPr>
      </w:pPr>
    </w:p>
    <w:p w:rsidR="0081508E" w:rsidRPr="0081508E" w:rsidRDefault="00DF59EE" w:rsidP="0081508E">
      <w:pPr>
        <w:rPr>
          <w:rFonts w:ascii="Avenir Next" w:eastAsia="Avenir Next" w:hAnsi="Avenir Next" w:cs="Avenir Next"/>
          <w:sz w:val="24"/>
          <w:szCs w:val="24"/>
        </w:rPr>
      </w:pPr>
      <w:r>
        <w:rPr>
          <w:rFonts w:ascii="Avenir Next" w:hAnsi="Avenir Next"/>
          <w:sz w:val="24"/>
          <w:szCs w:val="24"/>
        </w:rPr>
        <w:t>We zijn zo gefocust op het kind dat we de beleving van ouders vaak vergeten</w:t>
      </w:r>
      <w:r w:rsidR="0081508E">
        <w:rPr>
          <w:rFonts w:ascii="Avenir Next" w:hAnsi="Avenir Next"/>
          <w:sz w:val="24"/>
          <w:szCs w:val="24"/>
        </w:rPr>
        <w:t xml:space="preserve">. </w:t>
      </w:r>
      <w:r w:rsidR="0081508E">
        <w:rPr>
          <w:rFonts w:ascii="Avenir Next" w:hAnsi="Avenir Next"/>
          <w:sz w:val="24"/>
          <w:szCs w:val="24"/>
        </w:rPr>
        <w:t xml:space="preserve">Dat bleek onlangs weer tijdens </w:t>
      </w:r>
      <w:r>
        <w:rPr>
          <w:rFonts w:ascii="Avenir Next" w:hAnsi="Avenir Next"/>
          <w:sz w:val="24"/>
          <w:szCs w:val="24"/>
        </w:rPr>
        <w:t xml:space="preserve"> </w:t>
      </w:r>
      <w:r w:rsidR="0081508E">
        <w:rPr>
          <w:rFonts w:ascii="Avenir Next" w:hAnsi="Avenir Next"/>
          <w:sz w:val="24"/>
          <w:szCs w:val="24"/>
        </w:rPr>
        <w:t>een</w:t>
      </w:r>
      <w:r>
        <w:rPr>
          <w:rFonts w:ascii="Avenir Next" w:hAnsi="Avenir Next"/>
          <w:sz w:val="24"/>
          <w:szCs w:val="24"/>
        </w:rPr>
        <w:t xml:space="preserve"> studiedag</w:t>
      </w:r>
      <w:bookmarkStart w:id="0" w:name="_GoBack"/>
      <w:bookmarkEnd w:id="0"/>
      <w:r>
        <w:rPr>
          <w:rFonts w:ascii="Avenir Next" w:hAnsi="Avenir Next"/>
          <w:sz w:val="24"/>
          <w:szCs w:val="24"/>
        </w:rPr>
        <w:t xml:space="preserve"> voor zorgprofessionals in een groot ziekenhuis </w:t>
      </w:r>
      <w:r w:rsidR="0081508E">
        <w:rPr>
          <w:rFonts w:ascii="Avenir Next" w:hAnsi="Avenir Next"/>
          <w:sz w:val="24"/>
          <w:szCs w:val="24"/>
        </w:rPr>
        <w:t xml:space="preserve">over </w:t>
      </w:r>
      <w:r>
        <w:rPr>
          <w:rFonts w:ascii="Avenir Next" w:hAnsi="Avenir Next"/>
          <w:sz w:val="24"/>
          <w:szCs w:val="24"/>
        </w:rPr>
        <w:t xml:space="preserve">het thema ‘verlies van gezondheid bij jonge kinderen’. </w:t>
      </w:r>
    </w:p>
    <w:p w:rsidR="0081508E" w:rsidRDefault="0081508E">
      <w:pPr>
        <w:pStyle w:val="Hoofdtekst"/>
        <w:rPr>
          <w:rFonts w:ascii="Avenir Next" w:hAnsi="Avenir Next" w:hint="eastAsia"/>
          <w:sz w:val="24"/>
          <w:szCs w:val="24"/>
        </w:rPr>
      </w:pPr>
    </w:p>
    <w:p w:rsidR="00DA0643" w:rsidRDefault="00DF59EE">
      <w:pPr>
        <w:pStyle w:val="Hoofdtekst"/>
        <w:rPr>
          <w:rFonts w:ascii="Avenir Next" w:eastAsia="Avenir Next" w:hAnsi="Avenir Next" w:cs="Avenir Next"/>
          <w:sz w:val="24"/>
          <w:szCs w:val="24"/>
        </w:rPr>
      </w:pPr>
      <w:r>
        <w:rPr>
          <w:rFonts w:ascii="Avenir Next" w:hAnsi="Avenir Next"/>
          <w:sz w:val="24"/>
          <w:szCs w:val="24"/>
        </w:rPr>
        <w:t xml:space="preserve">Voor prille ouders is verlies van gezondheid </w:t>
      </w:r>
      <w:r w:rsidR="0081508E">
        <w:rPr>
          <w:rFonts w:ascii="Avenir Next" w:hAnsi="Avenir Next"/>
          <w:sz w:val="24"/>
          <w:szCs w:val="24"/>
        </w:rPr>
        <w:t xml:space="preserve">van hun baby </w:t>
      </w:r>
      <w:r>
        <w:rPr>
          <w:rFonts w:ascii="Avenir Next" w:hAnsi="Avenir Next"/>
          <w:sz w:val="24"/>
          <w:szCs w:val="24"/>
        </w:rPr>
        <w:t>en daarmee verlies van allerlei toekomstverwachtingen een groot thema. Voor zorgprofessionals stonden de vragen centraal: Hoe gaan wij daar mee om, wat kunnen we voor prille ouders die dit overkomt betekenen? En hoe kunnen we aansluiten bij deze ouders?</w:t>
      </w:r>
    </w:p>
    <w:p w:rsidR="00DA0643" w:rsidRDefault="00DA0643">
      <w:pPr>
        <w:pStyle w:val="Hoofdtekst"/>
        <w:rPr>
          <w:rFonts w:ascii="Avenir Next" w:eastAsia="Avenir Next" w:hAnsi="Avenir Next" w:cs="Avenir Next"/>
          <w:sz w:val="24"/>
          <w:szCs w:val="24"/>
        </w:rPr>
      </w:pPr>
    </w:p>
    <w:p w:rsidR="0081508E" w:rsidRDefault="0081508E">
      <w:pPr>
        <w:pStyle w:val="Hoofdtekst"/>
        <w:rPr>
          <w:rFonts w:ascii="Avenir Next" w:hAnsi="Avenir Next" w:hint="eastAsia"/>
          <w:sz w:val="24"/>
          <w:szCs w:val="24"/>
        </w:rPr>
      </w:pPr>
      <w:r>
        <w:rPr>
          <w:rFonts w:ascii="Avenir Next" w:hAnsi="Avenir Next"/>
          <w:sz w:val="24"/>
          <w:szCs w:val="24"/>
        </w:rPr>
        <w:t xml:space="preserve">Een </w:t>
      </w:r>
      <w:r w:rsidR="00DF59EE">
        <w:rPr>
          <w:rFonts w:ascii="Avenir Next" w:hAnsi="Avenir Next"/>
          <w:sz w:val="24"/>
          <w:szCs w:val="24"/>
        </w:rPr>
        <w:t>arts in dit ziekenhuis vertel</w:t>
      </w:r>
      <w:r>
        <w:rPr>
          <w:rFonts w:ascii="Avenir Next" w:hAnsi="Avenir Next"/>
          <w:sz w:val="24"/>
          <w:szCs w:val="24"/>
        </w:rPr>
        <w:t>de</w:t>
      </w:r>
      <w:r w:rsidR="00DF59EE">
        <w:rPr>
          <w:rFonts w:ascii="Avenir Next" w:hAnsi="Avenir Next"/>
          <w:sz w:val="24"/>
          <w:szCs w:val="24"/>
        </w:rPr>
        <w:t xml:space="preserve"> over een moeder die net bevallen was van een baby met een aangeboren ziekte. </w:t>
      </w:r>
      <w:r w:rsidR="00AF2B7C">
        <w:rPr>
          <w:rFonts w:ascii="Avenir Next" w:hAnsi="Avenir Next"/>
          <w:sz w:val="24"/>
          <w:szCs w:val="24"/>
        </w:rPr>
        <w:t xml:space="preserve">Ze werkte al jaren als arts in dit ziekenhuis en behandelt jonge kinderen met ernstige aangeboren ziektes. </w:t>
      </w:r>
      <w:r w:rsidR="00DF59EE">
        <w:rPr>
          <w:rFonts w:ascii="Avenir Next" w:hAnsi="Avenir Next"/>
          <w:sz w:val="24"/>
          <w:szCs w:val="24"/>
        </w:rPr>
        <w:t xml:space="preserve">Ze weet nog goed hoe ernstig ziek dit kindje was. Het was een jaar of </w:t>
      </w:r>
      <w:r>
        <w:rPr>
          <w:rFonts w:ascii="Avenir Next" w:hAnsi="Avenir Next"/>
          <w:sz w:val="24"/>
          <w:szCs w:val="24"/>
        </w:rPr>
        <w:t>vier</w:t>
      </w:r>
      <w:r w:rsidR="00DF59EE">
        <w:rPr>
          <w:rFonts w:ascii="Avenir Next" w:hAnsi="Avenir Next"/>
          <w:sz w:val="24"/>
          <w:szCs w:val="24"/>
        </w:rPr>
        <w:t xml:space="preserve"> geleden</w:t>
      </w:r>
      <w:r w:rsidR="00AF2B7C">
        <w:rPr>
          <w:rFonts w:ascii="Avenir Next" w:hAnsi="Avenir Next"/>
          <w:sz w:val="24"/>
          <w:szCs w:val="24"/>
        </w:rPr>
        <w:t>;</w:t>
      </w:r>
      <w:r w:rsidR="00DF59EE">
        <w:rPr>
          <w:rFonts w:ascii="Avenir Next" w:hAnsi="Avenir Next"/>
          <w:sz w:val="24"/>
          <w:szCs w:val="24"/>
        </w:rPr>
        <w:t xml:space="preserve"> de pasgeboren baby had een erfelijke ziekte en lag een aantal weken in het ziekenhuis. De prille ouders waren zo bezorgd en zo zorgzaam. Het raakte haar als professional èn als moeder hoe deze ouders er voor hun kind en voor elkaar waren. </w:t>
      </w:r>
    </w:p>
    <w:p w:rsidR="0081508E" w:rsidRDefault="0081508E">
      <w:pPr>
        <w:pStyle w:val="Hoofdtekst"/>
        <w:rPr>
          <w:rFonts w:ascii="Avenir Next" w:hAnsi="Avenir Next" w:hint="eastAsia"/>
          <w:sz w:val="24"/>
          <w:szCs w:val="24"/>
        </w:rPr>
      </w:pPr>
    </w:p>
    <w:p w:rsidR="00DA0643" w:rsidRPr="0081508E" w:rsidRDefault="00DF59EE" w:rsidP="0081508E">
      <w:pPr>
        <w:pStyle w:val="Hoofdtekst"/>
        <w:rPr>
          <w:rFonts w:ascii="Avenir Next" w:hAnsi="Avenir Next" w:hint="eastAsia"/>
          <w:sz w:val="24"/>
          <w:szCs w:val="24"/>
        </w:rPr>
      </w:pPr>
      <w:r>
        <w:rPr>
          <w:rFonts w:ascii="Avenir Next" w:hAnsi="Avenir Next"/>
          <w:sz w:val="24"/>
          <w:szCs w:val="24"/>
        </w:rPr>
        <w:t>Maar mag je als professional laten blijken dat jouw moederhart meehuilt? vroeg ze zich af. Ze had deze ouders complimenten gegeven over hoe ze met de ernstige situatie rond hun jonge baby omgingen. Ze vond het zo knap dat deze ouders er, ondanks de onzekere perspectieven, zó voor hun kind konden zijn. ‘Wat doen jullie dit goed</w:t>
      </w:r>
      <w:r w:rsidR="0081508E">
        <w:rPr>
          <w:rFonts w:ascii="Avenir Next" w:hAnsi="Avenir Next"/>
          <w:sz w:val="24"/>
          <w:szCs w:val="24"/>
        </w:rPr>
        <w:t xml:space="preserve">, </w:t>
      </w:r>
      <w:r w:rsidR="00AF2B7C">
        <w:rPr>
          <w:rFonts w:ascii="Avenir Next" w:hAnsi="Avenir Next"/>
          <w:sz w:val="24"/>
          <w:szCs w:val="24"/>
        </w:rPr>
        <w:t>i</w:t>
      </w:r>
      <w:r>
        <w:rPr>
          <w:rFonts w:ascii="Avenir Next" w:hAnsi="Avenir Next"/>
          <w:sz w:val="24"/>
          <w:szCs w:val="24"/>
        </w:rPr>
        <w:t xml:space="preserve">k heb veel bewondering voor jullie’ had ze uit de grond van haar hart gezegd. Dat deze ouders dit van harte hadden aangenomen, bleek een paar jaar later toen ze hen op de poli terug zag. Moeder vertelde, ‘ik voelde me zó onzeker in die periode </w:t>
      </w:r>
      <w:r w:rsidR="00AF2B7C">
        <w:rPr>
          <w:rFonts w:ascii="Avenir Next" w:hAnsi="Avenir Next"/>
          <w:sz w:val="24"/>
          <w:szCs w:val="24"/>
        </w:rPr>
        <w:t>dat</w:t>
      </w:r>
      <w:r w:rsidR="00AF2B7C">
        <w:rPr>
          <w:rFonts w:ascii="Avenir Next" w:hAnsi="Avenir Next"/>
          <w:sz w:val="24"/>
          <w:szCs w:val="24"/>
        </w:rPr>
        <w:t xml:space="preserve"> </w:t>
      </w:r>
      <w:r>
        <w:rPr>
          <w:rFonts w:ascii="Avenir Next" w:hAnsi="Avenir Next"/>
          <w:sz w:val="24"/>
          <w:szCs w:val="24"/>
        </w:rPr>
        <w:t>het zo slecht ging met onze baby</w:t>
      </w:r>
      <w:r w:rsidR="0081508E">
        <w:rPr>
          <w:rFonts w:ascii="Avenir Next" w:hAnsi="Avenir Next"/>
          <w:sz w:val="24"/>
          <w:szCs w:val="24"/>
        </w:rPr>
        <w:t>. T</w:t>
      </w:r>
      <w:r>
        <w:rPr>
          <w:rFonts w:ascii="Avenir Next" w:hAnsi="Avenir Next"/>
          <w:sz w:val="24"/>
          <w:szCs w:val="24"/>
        </w:rPr>
        <w:t xml:space="preserve">oen kwam u langs en u gaf me complimenten over onze omgang met ons kindje, dat we het goed deden. Dat heeft me veel gedaan. Ik zal dat nooit vergeten!’ </w:t>
      </w:r>
    </w:p>
    <w:p w:rsidR="00DA0643" w:rsidRDefault="00DA0643">
      <w:pPr>
        <w:rPr>
          <w:rFonts w:ascii="Avenir Next" w:eastAsia="Avenir Next" w:hAnsi="Avenir Next" w:cs="Avenir Next"/>
          <w:sz w:val="24"/>
          <w:szCs w:val="24"/>
        </w:rPr>
      </w:pPr>
    </w:p>
    <w:p w:rsidR="00DA0643" w:rsidRDefault="00DF59EE">
      <w:pPr>
        <w:rPr>
          <w:rFonts w:ascii="Avenir Next" w:eastAsia="Avenir Next" w:hAnsi="Avenir Next" w:cs="Avenir Next"/>
          <w:sz w:val="24"/>
          <w:szCs w:val="24"/>
        </w:rPr>
      </w:pPr>
      <w:r>
        <w:rPr>
          <w:rFonts w:ascii="Avenir Next" w:hAnsi="Avenir Next"/>
          <w:sz w:val="24"/>
          <w:szCs w:val="24"/>
        </w:rPr>
        <w:t>Tijdens de studiedag kwam dit voorbeeld weer levendig naar boven bij deze arts. ‘Ik was zo geraakt dat deze moeder me deze feedback gaf en realiseer me nu pas echt hoe weinig complimenten ik eigenlijk aan ouders geef</w:t>
      </w:r>
      <w:r w:rsidR="00AF2B7C">
        <w:rPr>
          <w:rFonts w:ascii="Avenir Next" w:hAnsi="Avenir Next"/>
          <w:sz w:val="24"/>
          <w:szCs w:val="24"/>
        </w:rPr>
        <w:t>. W</w:t>
      </w:r>
      <w:r>
        <w:rPr>
          <w:rFonts w:ascii="Avenir Next" w:hAnsi="Avenir Next"/>
          <w:sz w:val="24"/>
          <w:szCs w:val="24"/>
        </w:rPr>
        <w:t>e zijn zo gefocust op het kind dat we de beleving van ouders vaak vergeten. Terwijl het zo eenvoudig is om even bij de ouders stil te staan…</w:t>
      </w:r>
    </w:p>
    <w:p w:rsidR="00DA0643" w:rsidRDefault="00DA0643">
      <w:pPr>
        <w:rPr>
          <w:rFonts w:ascii="Avenir Next" w:eastAsia="Avenir Next" w:hAnsi="Avenir Next" w:cs="Avenir Next"/>
          <w:sz w:val="24"/>
          <w:szCs w:val="24"/>
        </w:rPr>
      </w:pPr>
    </w:p>
    <w:p w:rsidR="00DA0643" w:rsidRDefault="00DA0643">
      <w:pPr>
        <w:rPr>
          <w:rFonts w:ascii="Avenir Next" w:eastAsia="Avenir Next" w:hAnsi="Avenir Next" w:cs="Avenir Next"/>
          <w:sz w:val="24"/>
          <w:szCs w:val="24"/>
        </w:rPr>
      </w:pPr>
    </w:p>
    <w:p w:rsidR="00DA0643" w:rsidRDefault="00DF59EE">
      <w:pPr>
        <w:rPr>
          <w:rFonts w:ascii="Avenir Next" w:eastAsia="Avenir Next" w:hAnsi="Avenir Next" w:cs="Avenir Next"/>
          <w:sz w:val="24"/>
          <w:szCs w:val="24"/>
        </w:rPr>
      </w:pPr>
      <w:r>
        <w:rPr>
          <w:rFonts w:ascii="Avenir Next" w:hAnsi="Avenir Next"/>
          <w:sz w:val="24"/>
          <w:szCs w:val="24"/>
        </w:rPr>
        <w:t>Yol Kuijer Ouderschapscoaching, Systeemtherapie &amp; training</w:t>
      </w:r>
    </w:p>
    <w:p w:rsidR="00DA0643" w:rsidRDefault="009137B1">
      <w:hyperlink r:id="rId7" w:history="1">
        <w:r w:rsidR="00DF59EE" w:rsidRPr="0001721E">
          <w:rPr>
            <w:rStyle w:val="Hyperlink0"/>
            <w:rFonts w:ascii="Avenir Next" w:hAnsi="Avenir Next" w:hint="eastAsia"/>
            <w:sz w:val="24"/>
            <w:szCs w:val="24"/>
          </w:rPr>
          <w:t>www.ouderschapscoaching.nl</w:t>
        </w:r>
      </w:hyperlink>
      <w:r w:rsidR="00DF59EE">
        <w:rPr>
          <w:rFonts w:ascii="Avenir Next" w:hAnsi="Avenir Next"/>
          <w:sz w:val="24"/>
          <w:szCs w:val="24"/>
        </w:rPr>
        <w:t xml:space="preserve">  Bilthoven</w:t>
      </w:r>
    </w:p>
    <w:sectPr w:rsidR="00DA0643" w:rsidSect="00DA0643">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4AE" w:rsidRDefault="003674AE" w:rsidP="00DA0643">
      <w:r>
        <w:separator/>
      </w:r>
    </w:p>
  </w:endnote>
  <w:endnote w:type="continuationSeparator" w:id="0">
    <w:p w:rsidR="003674AE" w:rsidRDefault="003674AE" w:rsidP="00DA0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4E"/>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AFF" w:usb1="C000605B" w:usb2="00000029" w:usb3="00000000" w:csb0="000101FF" w:csb1="00000000"/>
  </w:font>
  <w:font w:name="Avenir Next">
    <w:altName w:val="Avenir Next Regular"/>
    <w:charset w:val="00"/>
    <w:family w:val="roman"/>
    <w:pitch w:val="default"/>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4AE" w:rsidRDefault="003674AE" w:rsidP="00DA0643">
      <w:r>
        <w:separator/>
      </w:r>
    </w:p>
  </w:footnote>
  <w:footnote w:type="continuationSeparator" w:id="0">
    <w:p w:rsidR="003674AE" w:rsidRDefault="003674AE" w:rsidP="00DA06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643"/>
    <w:rsid w:val="0001721E"/>
    <w:rsid w:val="0014317F"/>
    <w:rsid w:val="003674AE"/>
    <w:rsid w:val="0081508E"/>
    <w:rsid w:val="009137B1"/>
    <w:rsid w:val="00AF2B7C"/>
    <w:rsid w:val="00DA0643"/>
    <w:rsid w:val="00DF59EE"/>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rsid w:val="00DA0643"/>
    <w:rPr>
      <w:rFonts w:ascii="Helvetica" w:hAnsi="Helvetica" w:cs="Arial Unicode MS"/>
      <w:color w:val="000000"/>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DA0643"/>
    <w:rPr>
      <w:u w:val="single"/>
    </w:rPr>
  </w:style>
  <w:style w:type="table" w:customStyle="1" w:styleId="TableNormal">
    <w:name w:val="Table Normal"/>
    <w:rsid w:val="00DA0643"/>
    <w:tblPr>
      <w:tblInd w:w="0" w:type="dxa"/>
      <w:tblCellMar>
        <w:top w:w="0" w:type="dxa"/>
        <w:left w:w="0" w:type="dxa"/>
        <w:bottom w:w="0" w:type="dxa"/>
        <w:right w:w="0" w:type="dxa"/>
      </w:tblCellMar>
    </w:tblPr>
  </w:style>
  <w:style w:type="paragraph" w:customStyle="1" w:styleId="Hoofdtekst">
    <w:name w:val="Hoofdtekst"/>
    <w:rsid w:val="00DA0643"/>
    <w:rPr>
      <w:rFonts w:ascii="Helvetica" w:hAnsi="Helvetica" w:cs="Arial Unicode MS"/>
      <w:color w:val="000000"/>
      <w:sz w:val="22"/>
      <w:szCs w:val="22"/>
    </w:rPr>
  </w:style>
  <w:style w:type="character" w:customStyle="1" w:styleId="Hyperlink0">
    <w:name w:val="Hyperlink.0"/>
    <w:basedOn w:val="Hyperlink"/>
    <w:rsid w:val="00DA0643"/>
    <w:rPr>
      <w:u w:val="single"/>
    </w:rPr>
  </w:style>
  <w:style w:type="paragraph" w:styleId="Ballontekst">
    <w:name w:val="Balloon Text"/>
    <w:basedOn w:val="Normaal"/>
    <w:link w:val="BallontekstTeken"/>
    <w:uiPriority w:val="99"/>
    <w:semiHidden/>
    <w:unhideWhenUsed/>
    <w:rsid w:val="0081508E"/>
    <w:rPr>
      <w:rFonts w:ascii="Tahoma" w:hAnsi="Tahoma" w:cs="Tahoma"/>
      <w:sz w:val="16"/>
      <w:szCs w:val="16"/>
    </w:rPr>
  </w:style>
  <w:style w:type="character" w:customStyle="1" w:styleId="BallontekstTeken">
    <w:name w:val="Ballontekst Teken"/>
    <w:basedOn w:val="Standaardalinea-lettertype"/>
    <w:link w:val="Ballontekst"/>
    <w:uiPriority w:val="99"/>
    <w:semiHidden/>
    <w:rsid w:val="0081508E"/>
    <w:rPr>
      <w:rFonts w:ascii="Tahoma" w:hAnsi="Tahoma" w:cs="Tahoma"/>
      <w:color w:val="000000"/>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rsid w:val="00DA0643"/>
    <w:rPr>
      <w:rFonts w:ascii="Helvetica" w:hAnsi="Helvetica" w:cs="Arial Unicode MS"/>
      <w:color w:val="000000"/>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DA0643"/>
    <w:rPr>
      <w:u w:val="single"/>
    </w:rPr>
  </w:style>
  <w:style w:type="table" w:customStyle="1" w:styleId="TableNormal">
    <w:name w:val="Table Normal"/>
    <w:rsid w:val="00DA0643"/>
    <w:tblPr>
      <w:tblInd w:w="0" w:type="dxa"/>
      <w:tblCellMar>
        <w:top w:w="0" w:type="dxa"/>
        <w:left w:w="0" w:type="dxa"/>
        <w:bottom w:w="0" w:type="dxa"/>
        <w:right w:w="0" w:type="dxa"/>
      </w:tblCellMar>
    </w:tblPr>
  </w:style>
  <w:style w:type="paragraph" w:customStyle="1" w:styleId="Hoofdtekst">
    <w:name w:val="Hoofdtekst"/>
    <w:rsid w:val="00DA0643"/>
    <w:rPr>
      <w:rFonts w:ascii="Helvetica" w:hAnsi="Helvetica" w:cs="Arial Unicode MS"/>
      <w:color w:val="000000"/>
      <w:sz w:val="22"/>
      <w:szCs w:val="22"/>
    </w:rPr>
  </w:style>
  <w:style w:type="character" w:customStyle="1" w:styleId="Hyperlink0">
    <w:name w:val="Hyperlink.0"/>
    <w:basedOn w:val="Hyperlink"/>
    <w:rsid w:val="00DA0643"/>
    <w:rPr>
      <w:u w:val="single"/>
    </w:rPr>
  </w:style>
  <w:style w:type="paragraph" w:styleId="Ballontekst">
    <w:name w:val="Balloon Text"/>
    <w:basedOn w:val="Normaal"/>
    <w:link w:val="BallontekstTeken"/>
    <w:uiPriority w:val="99"/>
    <w:semiHidden/>
    <w:unhideWhenUsed/>
    <w:rsid w:val="0081508E"/>
    <w:rPr>
      <w:rFonts w:ascii="Tahoma" w:hAnsi="Tahoma" w:cs="Tahoma"/>
      <w:sz w:val="16"/>
      <w:szCs w:val="16"/>
    </w:rPr>
  </w:style>
  <w:style w:type="character" w:customStyle="1" w:styleId="BallontekstTeken">
    <w:name w:val="Ballontekst Teken"/>
    <w:basedOn w:val="Standaardalinea-lettertype"/>
    <w:link w:val="Ballontekst"/>
    <w:uiPriority w:val="99"/>
    <w:semiHidden/>
    <w:rsid w:val="0081508E"/>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ouderschapscoaching.n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370</Words>
  <Characters>2035</Characters>
  <Application>Microsoft Macintosh Word</Application>
  <DocSecurity>0</DocSecurity>
  <Lines>16</Lines>
  <Paragraphs>4</Paragraphs>
  <ScaleCrop>false</ScaleCrop>
  <Company/>
  <LinksUpToDate>false</LinksUpToDate>
  <CharactersWithSpaces>2401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c:creator>
  <cp:lastModifiedBy>Louise van den Broek</cp:lastModifiedBy>
  <cp:revision>2</cp:revision>
  <cp:lastPrinted>2017-04-21T15:05:00Z</cp:lastPrinted>
  <dcterms:created xsi:type="dcterms:W3CDTF">2017-04-21T17:54:00Z</dcterms:created>
  <dcterms:modified xsi:type="dcterms:W3CDTF">2017-04-21T17:54:00Z</dcterms:modified>
</cp:coreProperties>
</file>